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C69" w:rsidRPr="00685B28" w:rsidRDefault="00D07C69" w:rsidP="00D07C69">
      <w:pPr>
        <w:pStyle w:val="210"/>
        <w:shd w:val="clear" w:color="auto" w:fill="auto"/>
        <w:spacing w:after="0" w:line="240" w:lineRule="auto"/>
        <w:ind w:left="9923" w:right="-31" w:firstLine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BF5A73">
        <w:rPr>
          <w:rFonts w:ascii="Times New Roman" w:hAnsi="Times New Roman"/>
          <w:sz w:val="24"/>
          <w:szCs w:val="24"/>
        </w:rPr>
        <w:t xml:space="preserve">одаток </w:t>
      </w:r>
      <w:r w:rsidR="00003E8F">
        <w:rPr>
          <w:rFonts w:ascii="Times New Roman" w:hAnsi="Times New Roman"/>
          <w:sz w:val="24"/>
          <w:szCs w:val="24"/>
        </w:rPr>
        <w:t>2</w:t>
      </w:r>
      <w:r w:rsidRPr="00685B28">
        <w:t xml:space="preserve"> </w:t>
      </w:r>
      <w:r>
        <w:tab/>
      </w:r>
      <w:r>
        <w:tab/>
      </w:r>
      <w:r>
        <w:tab/>
      </w:r>
    </w:p>
    <w:p w:rsidR="00D07C69" w:rsidRPr="00BF5A73" w:rsidRDefault="00D07C69" w:rsidP="00D07C69">
      <w:pPr>
        <w:pStyle w:val="24"/>
        <w:shd w:val="clear" w:color="auto" w:fill="auto"/>
        <w:spacing w:before="0" w:after="0" w:line="240" w:lineRule="auto"/>
        <w:ind w:left="9923" w:right="-31"/>
        <w:jc w:val="left"/>
        <w:rPr>
          <w:b w:val="0"/>
          <w:sz w:val="24"/>
          <w:szCs w:val="24"/>
        </w:rPr>
      </w:pPr>
      <w:r w:rsidRPr="00BF5A73">
        <w:rPr>
          <w:b w:val="0"/>
          <w:sz w:val="24"/>
          <w:szCs w:val="24"/>
        </w:rPr>
        <w:t>Програми забезпечення державної безпеки на території Новгород-Сіверської міської територіальної громади та матеріально-технічного забезпечення районного відділу Управління Служби безпеки України в Чернігівській області на 2025-2026 роки</w:t>
      </w:r>
    </w:p>
    <w:p w:rsidR="00D07C69" w:rsidRPr="00003E8F" w:rsidRDefault="00D07C69" w:rsidP="007157AA">
      <w:pPr>
        <w:spacing w:line="360" w:lineRule="auto"/>
        <w:ind w:left="9923" w:right="-31"/>
        <w:rPr>
          <w:rFonts w:ascii="Times New Roman" w:hAnsi="Times New Roman"/>
          <w:bCs/>
          <w:color w:val="000000"/>
          <w:szCs w:val="28"/>
        </w:rPr>
      </w:pPr>
      <w:r w:rsidRPr="00003E8F">
        <w:rPr>
          <w:rFonts w:ascii="Times New Roman" w:hAnsi="Times New Roman"/>
          <w:bCs/>
          <w:color w:val="000000"/>
          <w:szCs w:val="28"/>
        </w:rPr>
        <w:t>(розділ 5)</w:t>
      </w:r>
    </w:p>
    <w:p w:rsidR="00D07C69" w:rsidRPr="00697A66" w:rsidRDefault="00D07C69" w:rsidP="00D07C69">
      <w:pPr>
        <w:pStyle w:val="210"/>
        <w:shd w:val="clear" w:color="auto" w:fill="auto"/>
        <w:tabs>
          <w:tab w:val="left" w:pos="6480"/>
        </w:tabs>
        <w:spacing w:after="0" w:line="240" w:lineRule="auto"/>
        <w:ind w:left="9923" w:firstLine="0"/>
        <w:rPr>
          <w:rFonts w:ascii="Times New Roman" w:hAnsi="Times New Roman" w:cs="Times New Roman"/>
          <w:bCs/>
          <w:sz w:val="24"/>
          <w:szCs w:val="24"/>
        </w:rPr>
      </w:pPr>
      <w:r w:rsidRPr="00697A66">
        <w:rPr>
          <w:rFonts w:ascii="Times New Roman" w:hAnsi="Times New Roman" w:cs="Times New Roman"/>
          <w:bCs/>
          <w:sz w:val="24"/>
          <w:szCs w:val="24"/>
        </w:rPr>
        <w:t xml:space="preserve">(в редакції рішення </w:t>
      </w:r>
      <w:r>
        <w:rPr>
          <w:rFonts w:ascii="Times New Roman" w:hAnsi="Times New Roman" w:cs="Times New Roman"/>
          <w:bCs/>
          <w:sz w:val="24"/>
          <w:szCs w:val="24"/>
        </w:rPr>
        <w:t>70</w:t>
      </w:r>
      <w:r w:rsidRPr="00697A66">
        <w:rPr>
          <w:rFonts w:ascii="Times New Roman" w:hAnsi="Times New Roman" w:cs="Times New Roman"/>
          <w:bCs/>
          <w:sz w:val="24"/>
          <w:szCs w:val="24"/>
        </w:rPr>
        <w:t xml:space="preserve">-ої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позачергової </w:t>
      </w:r>
      <w:r w:rsidRPr="00697A66">
        <w:rPr>
          <w:rFonts w:ascii="Times New Roman" w:hAnsi="Times New Roman" w:cs="Times New Roman"/>
          <w:bCs/>
          <w:sz w:val="24"/>
          <w:szCs w:val="24"/>
        </w:rPr>
        <w:t xml:space="preserve">сесії </w:t>
      </w:r>
    </w:p>
    <w:p w:rsidR="007157AA" w:rsidRDefault="00D07C69" w:rsidP="00D07C69">
      <w:pPr>
        <w:pStyle w:val="210"/>
        <w:shd w:val="clear" w:color="auto" w:fill="auto"/>
        <w:tabs>
          <w:tab w:val="left" w:pos="6480"/>
        </w:tabs>
        <w:spacing w:after="0" w:line="240" w:lineRule="auto"/>
        <w:ind w:left="9923" w:firstLine="0"/>
        <w:rPr>
          <w:rFonts w:ascii="Times New Roman" w:hAnsi="Times New Roman" w:cs="Times New Roman"/>
          <w:bCs/>
          <w:sz w:val="24"/>
          <w:szCs w:val="24"/>
        </w:rPr>
      </w:pPr>
      <w:r w:rsidRPr="00697A66">
        <w:rPr>
          <w:rFonts w:ascii="Times New Roman" w:hAnsi="Times New Roman" w:cs="Times New Roman"/>
          <w:bCs/>
          <w:sz w:val="24"/>
          <w:szCs w:val="24"/>
        </w:rPr>
        <w:t xml:space="preserve">Новгород-Сіверської міської ради </w:t>
      </w:r>
    </w:p>
    <w:p w:rsidR="007157AA" w:rsidRDefault="00D07C69" w:rsidP="00D07C69">
      <w:pPr>
        <w:pStyle w:val="210"/>
        <w:shd w:val="clear" w:color="auto" w:fill="auto"/>
        <w:tabs>
          <w:tab w:val="left" w:pos="6480"/>
        </w:tabs>
        <w:spacing w:after="0" w:line="240" w:lineRule="auto"/>
        <w:ind w:left="9923" w:firstLine="0"/>
        <w:rPr>
          <w:rFonts w:ascii="Times New Roman" w:hAnsi="Times New Roman" w:cs="Times New Roman"/>
          <w:bCs/>
          <w:sz w:val="24"/>
          <w:szCs w:val="24"/>
        </w:rPr>
      </w:pPr>
      <w:r w:rsidRPr="00697A66">
        <w:rPr>
          <w:rFonts w:ascii="Times New Roman" w:hAnsi="Times New Roman" w:cs="Times New Roman"/>
          <w:bCs/>
          <w:sz w:val="24"/>
          <w:szCs w:val="24"/>
        </w:rPr>
        <w:t xml:space="preserve">VIII скликання </w:t>
      </w:r>
    </w:p>
    <w:p w:rsidR="00D07C69" w:rsidRPr="00697A66" w:rsidRDefault="00D07C69" w:rsidP="00D07C69">
      <w:pPr>
        <w:pStyle w:val="210"/>
        <w:shd w:val="clear" w:color="auto" w:fill="auto"/>
        <w:tabs>
          <w:tab w:val="left" w:pos="6480"/>
        </w:tabs>
        <w:spacing w:after="0" w:line="240" w:lineRule="auto"/>
        <w:ind w:left="9923" w:firstLine="0"/>
        <w:rPr>
          <w:rFonts w:ascii="Times New Roman" w:hAnsi="Times New Roman" w:cs="Times New Roman"/>
          <w:bCs/>
          <w:sz w:val="24"/>
          <w:szCs w:val="24"/>
        </w:rPr>
      </w:pPr>
      <w:r w:rsidRPr="00697A66">
        <w:rPr>
          <w:rFonts w:ascii="Times New Roman" w:hAnsi="Times New Roman" w:cs="Times New Roman"/>
          <w:bCs/>
          <w:sz w:val="24"/>
          <w:szCs w:val="24"/>
        </w:rPr>
        <w:t xml:space="preserve">від </w:t>
      </w:r>
      <w:r w:rsidR="00E53A35">
        <w:rPr>
          <w:rFonts w:ascii="Times New Roman" w:hAnsi="Times New Roman" w:cs="Times New Roman"/>
          <w:bCs/>
          <w:sz w:val="24"/>
          <w:szCs w:val="24"/>
        </w:rPr>
        <w:t>07</w:t>
      </w:r>
      <w:r w:rsidRPr="00697A6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серпня</w:t>
      </w:r>
      <w:r w:rsidRPr="00697A66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697A66">
        <w:rPr>
          <w:rFonts w:ascii="Times New Roman" w:hAnsi="Times New Roman" w:cs="Times New Roman"/>
          <w:bCs/>
          <w:sz w:val="24"/>
          <w:szCs w:val="24"/>
        </w:rPr>
        <w:t xml:space="preserve"> року № </w:t>
      </w:r>
      <w:r w:rsidR="00E53A35">
        <w:rPr>
          <w:rFonts w:ascii="Times New Roman" w:hAnsi="Times New Roman" w:cs="Times New Roman"/>
          <w:bCs/>
          <w:sz w:val="24"/>
          <w:szCs w:val="24"/>
        </w:rPr>
        <w:t>2028</w:t>
      </w:r>
      <w:r w:rsidRPr="00697A66">
        <w:rPr>
          <w:rFonts w:ascii="Times New Roman" w:hAnsi="Times New Roman" w:cs="Times New Roman"/>
          <w:bCs/>
          <w:sz w:val="24"/>
          <w:szCs w:val="24"/>
        </w:rPr>
        <w:t>)</w:t>
      </w:r>
    </w:p>
    <w:p w:rsidR="00D07C69" w:rsidRPr="00BF5A73" w:rsidRDefault="00D07C69" w:rsidP="00D07C69">
      <w:pPr>
        <w:ind w:left="9639" w:right="-31"/>
        <w:rPr>
          <w:bCs/>
          <w:color w:val="000000"/>
          <w:szCs w:val="28"/>
        </w:rPr>
      </w:pPr>
    </w:p>
    <w:p w:rsidR="00003E8F" w:rsidRPr="00003E8F" w:rsidRDefault="00003E8F" w:rsidP="00003E8F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3E8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ПОКАЗНИКИ РЕЗУЛЬТАТИВНОСТІ ПРОГРАМИ</w:t>
      </w:r>
      <w:r w:rsidRPr="00003E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03E8F" w:rsidRPr="00003E8F" w:rsidRDefault="00003E8F" w:rsidP="00003E8F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5448"/>
        <w:gridCol w:w="1555"/>
        <w:gridCol w:w="3231"/>
        <w:gridCol w:w="1970"/>
        <w:gridCol w:w="1906"/>
      </w:tblGrid>
      <w:tr w:rsidR="00003E8F" w:rsidRPr="00003E8F" w:rsidTr="00AC171F">
        <w:trPr>
          <w:trHeight w:val="158"/>
        </w:trPr>
        <w:tc>
          <w:tcPr>
            <w:tcW w:w="460" w:type="dxa"/>
            <w:vMerge w:val="restart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№ з/п </w:t>
            </w:r>
          </w:p>
        </w:tc>
        <w:tc>
          <w:tcPr>
            <w:tcW w:w="5512" w:type="dxa"/>
            <w:vMerge w:val="restart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Назва показника </w:t>
            </w:r>
          </w:p>
        </w:tc>
        <w:tc>
          <w:tcPr>
            <w:tcW w:w="1558" w:type="dxa"/>
            <w:vMerge w:val="restart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Одиниця виміру </w:t>
            </w:r>
          </w:p>
        </w:tc>
        <w:tc>
          <w:tcPr>
            <w:tcW w:w="3253" w:type="dxa"/>
            <w:vMerge w:val="restart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Вихідні дані на початок дії Програми </w:t>
            </w:r>
          </w:p>
        </w:tc>
        <w:tc>
          <w:tcPr>
            <w:tcW w:w="3895" w:type="dxa"/>
            <w:gridSpan w:val="2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highlight w:val="white"/>
              </w:rPr>
              <w:t>Етапи виконання Програми</w:t>
            </w:r>
          </w:p>
        </w:tc>
      </w:tr>
      <w:tr w:rsidR="00003E8F" w:rsidRPr="00003E8F" w:rsidTr="00AC171F">
        <w:trPr>
          <w:trHeight w:val="157"/>
        </w:trPr>
        <w:tc>
          <w:tcPr>
            <w:tcW w:w="460" w:type="dxa"/>
            <w:vMerge/>
          </w:tcPr>
          <w:p w:rsidR="00003E8F" w:rsidRPr="00003E8F" w:rsidRDefault="00003E8F" w:rsidP="0006402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2" w:type="dxa"/>
            <w:vMerge/>
          </w:tcPr>
          <w:p w:rsidR="00003E8F" w:rsidRPr="00003E8F" w:rsidRDefault="00003E8F" w:rsidP="0006402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  <w:vMerge/>
          </w:tcPr>
          <w:p w:rsidR="00003E8F" w:rsidRPr="00003E8F" w:rsidRDefault="00003E8F" w:rsidP="0006402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53" w:type="dxa"/>
            <w:vMerge/>
          </w:tcPr>
          <w:p w:rsidR="00003E8F" w:rsidRPr="00003E8F" w:rsidRDefault="00003E8F" w:rsidP="0006402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2025 рік </w:t>
            </w:r>
          </w:p>
        </w:tc>
        <w:tc>
          <w:tcPr>
            <w:tcW w:w="1915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2026 рік</w:t>
            </w:r>
          </w:p>
        </w:tc>
      </w:tr>
      <w:tr w:rsidR="00003E8F" w:rsidRPr="00003E8F" w:rsidTr="00AC171F">
        <w:tc>
          <w:tcPr>
            <w:tcW w:w="460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5512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558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3253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1980" w:type="dxa"/>
          </w:tcPr>
          <w:p w:rsidR="00003E8F" w:rsidRPr="00003E8F" w:rsidRDefault="00003E8F" w:rsidP="00064026">
            <w:pPr>
              <w:spacing w:before="100" w:beforeAutospacing="1" w:after="100" w:afterAutospacing="1"/>
              <w:ind w:firstLine="214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1915" w:type="dxa"/>
          </w:tcPr>
          <w:p w:rsidR="00003E8F" w:rsidRPr="00003E8F" w:rsidRDefault="00003E8F" w:rsidP="00064026">
            <w:pPr>
              <w:spacing w:before="100" w:beforeAutospacing="1" w:after="100" w:afterAutospacing="1"/>
              <w:ind w:firstLine="214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</w:tr>
      <w:tr w:rsidR="00003E8F" w:rsidRPr="00003E8F" w:rsidTr="00AC171F">
        <w:tc>
          <w:tcPr>
            <w:tcW w:w="14678" w:type="dxa"/>
            <w:gridSpan w:val="6"/>
          </w:tcPr>
          <w:p w:rsidR="00003E8F" w:rsidRPr="00003E8F" w:rsidRDefault="00003E8F" w:rsidP="0006402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І. Показники затрат</w:t>
            </w:r>
          </w:p>
        </w:tc>
      </w:tr>
      <w:tr w:rsidR="00003E8F" w:rsidRPr="00003E8F" w:rsidTr="00AC171F">
        <w:tc>
          <w:tcPr>
            <w:tcW w:w="460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5512" w:type="dxa"/>
          </w:tcPr>
          <w:p w:rsidR="00003E8F" w:rsidRPr="00003E8F" w:rsidRDefault="00003E8F" w:rsidP="0006402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Обсяг видатків на здійснення заходів програми </w:t>
            </w:r>
          </w:p>
        </w:tc>
        <w:tc>
          <w:tcPr>
            <w:tcW w:w="1558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грн </w:t>
            </w:r>
          </w:p>
        </w:tc>
        <w:tc>
          <w:tcPr>
            <w:tcW w:w="3253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Плановий розрахунок </w:t>
            </w:r>
          </w:p>
        </w:tc>
        <w:tc>
          <w:tcPr>
            <w:tcW w:w="1980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400000,00</w:t>
            </w: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15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  <w:r w:rsidRPr="00003E8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00000,00</w:t>
            </w:r>
          </w:p>
        </w:tc>
      </w:tr>
      <w:tr w:rsidR="00003E8F" w:rsidRPr="00003E8F" w:rsidTr="00AC171F">
        <w:tc>
          <w:tcPr>
            <w:tcW w:w="14678" w:type="dxa"/>
            <w:gridSpan w:val="6"/>
          </w:tcPr>
          <w:p w:rsidR="00003E8F" w:rsidRPr="00003E8F" w:rsidRDefault="00003E8F" w:rsidP="0006402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II. Показники продукту</w:t>
            </w:r>
          </w:p>
        </w:tc>
      </w:tr>
      <w:tr w:rsidR="00003E8F" w:rsidRPr="00003E8F" w:rsidTr="00AC171F">
        <w:tc>
          <w:tcPr>
            <w:tcW w:w="460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5512" w:type="dxa"/>
          </w:tcPr>
          <w:p w:rsidR="00003E8F" w:rsidRPr="00003E8F" w:rsidRDefault="00003E8F" w:rsidP="0006402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Кількість утримувачів субвенції </w:t>
            </w:r>
          </w:p>
        </w:tc>
        <w:tc>
          <w:tcPr>
            <w:tcW w:w="1558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од. </w:t>
            </w:r>
          </w:p>
        </w:tc>
        <w:tc>
          <w:tcPr>
            <w:tcW w:w="3253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Плановий розрахунок </w:t>
            </w:r>
          </w:p>
        </w:tc>
        <w:tc>
          <w:tcPr>
            <w:tcW w:w="1980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1915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003E8F" w:rsidRPr="00003E8F" w:rsidTr="00AC171F">
        <w:tc>
          <w:tcPr>
            <w:tcW w:w="14678" w:type="dxa"/>
            <w:gridSpan w:val="6"/>
          </w:tcPr>
          <w:p w:rsidR="00003E8F" w:rsidRPr="00003E8F" w:rsidRDefault="00003E8F" w:rsidP="0006402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III. Показники ефективності</w:t>
            </w:r>
          </w:p>
        </w:tc>
      </w:tr>
      <w:tr w:rsidR="00003E8F" w:rsidRPr="00003E8F" w:rsidTr="00AC171F">
        <w:tc>
          <w:tcPr>
            <w:tcW w:w="460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5512" w:type="dxa"/>
          </w:tcPr>
          <w:p w:rsidR="00003E8F" w:rsidRPr="00003E8F" w:rsidRDefault="00003E8F" w:rsidP="0006402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Середній розмір субвенції </w:t>
            </w:r>
          </w:p>
        </w:tc>
        <w:tc>
          <w:tcPr>
            <w:tcW w:w="1558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грн </w:t>
            </w:r>
          </w:p>
        </w:tc>
        <w:tc>
          <w:tcPr>
            <w:tcW w:w="3253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Математичний розрахунок </w:t>
            </w:r>
          </w:p>
        </w:tc>
        <w:tc>
          <w:tcPr>
            <w:tcW w:w="1980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400000,00</w:t>
            </w: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15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  <w:r w:rsidRPr="00003E8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00000,00</w:t>
            </w:r>
          </w:p>
        </w:tc>
      </w:tr>
      <w:tr w:rsidR="00003E8F" w:rsidRPr="00003E8F" w:rsidTr="00AC171F">
        <w:tc>
          <w:tcPr>
            <w:tcW w:w="14678" w:type="dxa"/>
            <w:gridSpan w:val="6"/>
          </w:tcPr>
          <w:p w:rsidR="00003E8F" w:rsidRPr="00003E8F" w:rsidRDefault="00003E8F" w:rsidP="0006402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IV. Показники якості</w:t>
            </w:r>
          </w:p>
        </w:tc>
      </w:tr>
      <w:tr w:rsidR="00003E8F" w:rsidRPr="00003E8F" w:rsidTr="00AC171F">
        <w:tc>
          <w:tcPr>
            <w:tcW w:w="460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5512" w:type="dxa"/>
          </w:tcPr>
          <w:p w:rsidR="00003E8F" w:rsidRPr="00003E8F" w:rsidRDefault="00003E8F" w:rsidP="0006402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Відсоток цільового використання коштів субвенції </w:t>
            </w:r>
          </w:p>
        </w:tc>
        <w:tc>
          <w:tcPr>
            <w:tcW w:w="1558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% </w:t>
            </w:r>
          </w:p>
        </w:tc>
        <w:tc>
          <w:tcPr>
            <w:tcW w:w="3253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Математичний розрахунок </w:t>
            </w:r>
          </w:p>
        </w:tc>
        <w:tc>
          <w:tcPr>
            <w:tcW w:w="1980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100 </w:t>
            </w:r>
          </w:p>
        </w:tc>
        <w:tc>
          <w:tcPr>
            <w:tcW w:w="1915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FC3741" w:rsidRDefault="00FC3741">
      <w:pPr>
        <w:rPr>
          <w:rFonts w:ascii="Times New Roman" w:hAnsi="Times New Roman"/>
          <w:sz w:val="28"/>
          <w:szCs w:val="28"/>
        </w:rPr>
      </w:pPr>
    </w:p>
    <w:p w:rsidR="00003E8F" w:rsidRPr="00003E8F" w:rsidRDefault="00003E8F">
      <w:pPr>
        <w:rPr>
          <w:rFonts w:ascii="Times New Roman" w:hAnsi="Times New Roman"/>
          <w:sz w:val="28"/>
          <w:szCs w:val="28"/>
        </w:rPr>
      </w:pPr>
    </w:p>
    <w:p w:rsidR="00A14F71" w:rsidRPr="00003E8F" w:rsidRDefault="00A14F71">
      <w:pPr>
        <w:rPr>
          <w:rFonts w:ascii="Times New Roman" w:hAnsi="Times New Roman"/>
          <w:sz w:val="28"/>
          <w:szCs w:val="28"/>
        </w:rPr>
      </w:pPr>
      <w:r w:rsidRPr="00003E8F">
        <w:rPr>
          <w:rFonts w:ascii="Times New Roman" w:hAnsi="Times New Roman"/>
          <w:sz w:val="28"/>
          <w:szCs w:val="28"/>
        </w:rPr>
        <w:t>Секретар міської ради</w:t>
      </w:r>
      <w:r w:rsidRPr="00003E8F">
        <w:rPr>
          <w:rFonts w:ascii="Times New Roman" w:hAnsi="Times New Roman"/>
          <w:sz w:val="28"/>
          <w:szCs w:val="28"/>
        </w:rPr>
        <w:tab/>
      </w:r>
      <w:r w:rsidRPr="00003E8F">
        <w:rPr>
          <w:rFonts w:ascii="Times New Roman" w:hAnsi="Times New Roman"/>
          <w:sz w:val="28"/>
          <w:szCs w:val="28"/>
        </w:rPr>
        <w:tab/>
      </w:r>
      <w:r w:rsidRPr="00003E8F">
        <w:rPr>
          <w:rFonts w:ascii="Times New Roman" w:hAnsi="Times New Roman"/>
          <w:sz w:val="28"/>
          <w:szCs w:val="28"/>
        </w:rPr>
        <w:tab/>
      </w:r>
      <w:r w:rsidRPr="00003E8F">
        <w:rPr>
          <w:rFonts w:ascii="Times New Roman" w:hAnsi="Times New Roman"/>
          <w:sz w:val="28"/>
          <w:szCs w:val="28"/>
        </w:rPr>
        <w:tab/>
      </w:r>
      <w:r w:rsidRPr="00003E8F">
        <w:rPr>
          <w:rFonts w:ascii="Times New Roman" w:hAnsi="Times New Roman"/>
          <w:sz w:val="28"/>
          <w:szCs w:val="28"/>
        </w:rPr>
        <w:tab/>
      </w:r>
      <w:r w:rsidRPr="00003E8F">
        <w:rPr>
          <w:rFonts w:ascii="Times New Roman" w:hAnsi="Times New Roman"/>
          <w:sz w:val="28"/>
          <w:szCs w:val="28"/>
        </w:rPr>
        <w:tab/>
      </w:r>
      <w:r w:rsidRPr="00003E8F">
        <w:rPr>
          <w:rFonts w:ascii="Times New Roman" w:hAnsi="Times New Roman"/>
          <w:sz w:val="28"/>
          <w:szCs w:val="28"/>
        </w:rPr>
        <w:tab/>
        <w:t>Юрій ЛАКОЗА</w:t>
      </w:r>
    </w:p>
    <w:sectPr w:rsidR="00A14F71" w:rsidRPr="00003E8F" w:rsidSect="007157AA">
      <w:headerReference w:type="default" r:id="rId6"/>
      <w:pgSz w:w="16838" w:h="11906" w:orient="landscape"/>
      <w:pgMar w:top="1135" w:right="1134" w:bottom="568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404" w:rsidRDefault="001A7404" w:rsidP="001D4B1B">
      <w:r>
        <w:separator/>
      </w:r>
    </w:p>
  </w:endnote>
  <w:endnote w:type="continuationSeparator" w:id="0">
    <w:p w:rsidR="001A7404" w:rsidRDefault="001A7404" w:rsidP="001D4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404" w:rsidRDefault="001A7404" w:rsidP="001D4B1B">
      <w:r>
        <w:separator/>
      </w:r>
    </w:p>
  </w:footnote>
  <w:footnote w:type="continuationSeparator" w:id="0">
    <w:p w:rsidR="001A7404" w:rsidRDefault="001A7404" w:rsidP="001D4B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7392152"/>
      <w:docPartObj>
        <w:docPartGallery w:val="Page Numbers (Top of Page)"/>
        <w:docPartUnique/>
      </w:docPartObj>
    </w:sdtPr>
    <w:sdtContent>
      <w:p w:rsidR="00A17FCE" w:rsidRDefault="00E827BE" w:rsidP="00D07C69">
        <w:pPr>
          <w:pStyle w:val="ad"/>
          <w:jc w:val="center"/>
        </w:pPr>
        <w:r w:rsidRPr="001D4B1B">
          <w:rPr>
            <w:rFonts w:ascii="Times New Roman" w:hAnsi="Times New Roman"/>
            <w:sz w:val="24"/>
          </w:rPr>
          <w:fldChar w:fldCharType="begin"/>
        </w:r>
        <w:r w:rsidR="001D4B1B" w:rsidRPr="001D4B1B">
          <w:rPr>
            <w:rFonts w:ascii="Times New Roman" w:hAnsi="Times New Roman"/>
            <w:sz w:val="24"/>
          </w:rPr>
          <w:instrText>PAGE   \* MERGEFORMAT</w:instrText>
        </w:r>
        <w:r w:rsidRPr="001D4B1B">
          <w:rPr>
            <w:rFonts w:ascii="Times New Roman" w:hAnsi="Times New Roman"/>
            <w:sz w:val="24"/>
          </w:rPr>
          <w:fldChar w:fldCharType="separate"/>
        </w:r>
        <w:r w:rsidR="00AC171F" w:rsidRPr="00AC171F">
          <w:rPr>
            <w:rFonts w:ascii="Times New Roman" w:hAnsi="Times New Roman"/>
            <w:noProof/>
            <w:sz w:val="24"/>
            <w:lang w:val="ru-RU"/>
          </w:rPr>
          <w:t>2</w:t>
        </w:r>
        <w:r w:rsidRPr="001D4B1B">
          <w:rPr>
            <w:rFonts w:ascii="Times New Roman" w:hAnsi="Times New Roman"/>
            <w:sz w:val="24"/>
          </w:rPr>
          <w:fldChar w:fldCharType="end"/>
        </w:r>
      </w:p>
    </w:sdtContent>
  </w:sdt>
  <w:p w:rsidR="00A17FCE" w:rsidRPr="00A17FCE" w:rsidRDefault="00A17FCE">
    <w:pPr>
      <w:pStyle w:val="ad"/>
      <w:rPr>
        <w:rFonts w:ascii="Times New Roman" w:hAnsi="Times New Roman"/>
        <w:sz w:val="24"/>
      </w:rPr>
    </w:pPr>
    <w:r>
      <w:tab/>
    </w:r>
    <w:r>
      <w:tab/>
    </w:r>
    <w:r>
      <w:tab/>
      <w:t xml:space="preserve">                     </w:t>
    </w:r>
    <w:r w:rsidR="00183F09">
      <w:t xml:space="preserve">                     </w:t>
    </w:r>
    <w:r>
      <w:t xml:space="preserve"> </w:t>
    </w:r>
    <w:r>
      <w:rPr>
        <w:rFonts w:ascii="Times New Roman" w:hAnsi="Times New Roman"/>
        <w:sz w:val="24"/>
      </w:rPr>
      <w:t>Продовження додатка 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D24A7"/>
    <w:rsid w:val="00003E8F"/>
    <w:rsid w:val="00021E77"/>
    <w:rsid w:val="000873F3"/>
    <w:rsid w:val="000A1400"/>
    <w:rsid w:val="00183F09"/>
    <w:rsid w:val="001A7404"/>
    <w:rsid w:val="001D4B1B"/>
    <w:rsid w:val="002051B1"/>
    <w:rsid w:val="002830E5"/>
    <w:rsid w:val="002929DE"/>
    <w:rsid w:val="002B6EDA"/>
    <w:rsid w:val="002C3D06"/>
    <w:rsid w:val="002C695D"/>
    <w:rsid w:val="002E1709"/>
    <w:rsid w:val="003301FA"/>
    <w:rsid w:val="003E24A1"/>
    <w:rsid w:val="003E3C93"/>
    <w:rsid w:val="00425651"/>
    <w:rsid w:val="00485CC4"/>
    <w:rsid w:val="004B5427"/>
    <w:rsid w:val="00507D2B"/>
    <w:rsid w:val="00547F61"/>
    <w:rsid w:val="00697A66"/>
    <w:rsid w:val="006B31AB"/>
    <w:rsid w:val="007131BA"/>
    <w:rsid w:val="007157AA"/>
    <w:rsid w:val="00880A3E"/>
    <w:rsid w:val="0089750E"/>
    <w:rsid w:val="00905ECD"/>
    <w:rsid w:val="00914713"/>
    <w:rsid w:val="009C1577"/>
    <w:rsid w:val="00A14F71"/>
    <w:rsid w:val="00A17FCE"/>
    <w:rsid w:val="00AB07E8"/>
    <w:rsid w:val="00AB3AE6"/>
    <w:rsid w:val="00AC171F"/>
    <w:rsid w:val="00B1735C"/>
    <w:rsid w:val="00B7189C"/>
    <w:rsid w:val="00C05CFB"/>
    <w:rsid w:val="00CB43A7"/>
    <w:rsid w:val="00CF7AE5"/>
    <w:rsid w:val="00D07C69"/>
    <w:rsid w:val="00D37A70"/>
    <w:rsid w:val="00E53A35"/>
    <w:rsid w:val="00E827BE"/>
    <w:rsid w:val="00EA6688"/>
    <w:rsid w:val="00ED24A7"/>
    <w:rsid w:val="00FC3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4A7"/>
    <w:pPr>
      <w:spacing w:after="0" w:line="240" w:lineRule="auto"/>
    </w:pPr>
    <w:rPr>
      <w:rFonts w:ascii="Calibri" w:eastAsia="Calibri" w:hAnsi="Calibri" w:cs="Times New Roman"/>
      <w:kern w:val="0"/>
    </w:rPr>
  </w:style>
  <w:style w:type="paragraph" w:styleId="1">
    <w:name w:val="heading 1"/>
    <w:basedOn w:val="a"/>
    <w:next w:val="a"/>
    <w:link w:val="10"/>
    <w:uiPriority w:val="9"/>
    <w:qFormat/>
    <w:rsid w:val="00ED24A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24A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24A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24A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24A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24A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24A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24A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24A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24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24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24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24A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24A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24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24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24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24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24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D24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24A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D24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D24A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</w:rPr>
  </w:style>
  <w:style w:type="character" w:customStyle="1" w:styleId="22">
    <w:name w:val="Цитата 2 Знак"/>
    <w:basedOn w:val="a0"/>
    <w:link w:val="21"/>
    <w:uiPriority w:val="29"/>
    <w:rsid w:val="00ED24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D24A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</w:rPr>
  </w:style>
  <w:style w:type="character" w:styleId="a8">
    <w:name w:val="Intense Emphasis"/>
    <w:basedOn w:val="a0"/>
    <w:uiPriority w:val="21"/>
    <w:qFormat/>
    <w:rsid w:val="00ED24A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D24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</w:rPr>
  </w:style>
  <w:style w:type="character" w:customStyle="1" w:styleId="aa">
    <w:name w:val="Выделенная цитата Знак"/>
    <w:basedOn w:val="a0"/>
    <w:link w:val="a9"/>
    <w:uiPriority w:val="30"/>
    <w:rsid w:val="00ED24A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D24A7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rsid w:val="00ED24A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23">
    <w:name w:val="Основной текст (2)_"/>
    <w:link w:val="210"/>
    <w:qFormat/>
    <w:rsid w:val="00ED24A7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ED24A7"/>
    <w:pPr>
      <w:widowControl w:val="0"/>
      <w:shd w:val="clear" w:color="auto" w:fill="FFFFFF"/>
      <w:spacing w:after="160" w:line="317" w:lineRule="exact"/>
      <w:ind w:hanging="420"/>
    </w:pPr>
    <w:rPr>
      <w:rFonts w:asciiTheme="minorHAnsi" w:eastAsiaTheme="minorHAnsi" w:hAnsiTheme="minorHAnsi" w:cstheme="minorBidi"/>
      <w:kern w:val="2"/>
      <w:sz w:val="28"/>
      <w:szCs w:val="28"/>
    </w:rPr>
  </w:style>
  <w:style w:type="character" w:customStyle="1" w:styleId="295pt">
    <w:name w:val="Основной текст (2) + 9;5 pt;Полужирный"/>
    <w:rsid w:val="00ED24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275pt">
    <w:name w:val="Основной текст (2) + 7;5 pt;Малые прописные"/>
    <w:qFormat/>
    <w:rsid w:val="00ED24A7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5"/>
      <w:szCs w:val="15"/>
      <w:u w:val="none"/>
      <w:shd w:val="clear" w:color="auto" w:fill="FFFFFF"/>
      <w:lang w:val="uk-UA" w:eastAsia="uk-UA" w:bidi="uk-UA"/>
    </w:rPr>
  </w:style>
  <w:style w:type="paragraph" w:styleId="ad">
    <w:name w:val="header"/>
    <w:basedOn w:val="a"/>
    <w:link w:val="ae"/>
    <w:uiPriority w:val="99"/>
    <w:unhideWhenUsed/>
    <w:rsid w:val="001D4B1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D4B1B"/>
    <w:rPr>
      <w:rFonts w:ascii="Calibri" w:eastAsia="Calibri" w:hAnsi="Calibri" w:cs="Times New Roman"/>
      <w:kern w:val="0"/>
    </w:rPr>
  </w:style>
  <w:style w:type="paragraph" w:styleId="af">
    <w:name w:val="footer"/>
    <w:basedOn w:val="a"/>
    <w:link w:val="af0"/>
    <w:uiPriority w:val="99"/>
    <w:unhideWhenUsed/>
    <w:rsid w:val="001D4B1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D4B1B"/>
    <w:rPr>
      <w:rFonts w:ascii="Calibri" w:eastAsia="Calibri" w:hAnsi="Calibri" w:cs="Times New Roman"/>
      <w:kern w:val="0"/>
    </w:rPr>
  </w:style>
  <w:style w:type="paragraph" w:customStyle="1" w:styleId="24">
    <w:name w:val="Основной текст (2)"/>
    <w:basedOn w:val="a"/>
    <w:rsid w:val="00D07C69"/>
    <w:pPr>
      <w:widowControl w:val="0"/>
      <w:shd w:val="clear" w:color="auto" w:fill="FFFFFF"/>
      <w:suppressAutoHyphens/>
      <w:spacing w:before="180" w:after="180" w:line="0" w:lineRule="atLeast"/>
      <w:jc w:val="center"/>
    </w:pPr>
    <w:rPr>
      <w:rFonts w:ascii="Times New Roman" w:eastAsia="Times New Roman" w:hAnsi="Times New Roman"/>
      <w:b/>
      <w:bCs/>
      <w:sz w:val="19"/>
      <w:szCs w:val="19"/>
      <w:lang w:eastAsia="ar-SA"/>
    </w:rPr>
  </w:style>
  <w:style w:type="paragraph" w:styleId="af1">
    <w:name w:val="No Spacing"/>
    <w:uiPriority w:val="1"/>
    <w:qFormat/>
    <w:rsid w:val="00D07C69"/>
    <w:pPr>
      <w:suppressAutoHyphens/>
      <w:spacing w:after="0" w:line="240" w:lineRule="auto"/>
    </w:pPr>
    <w:rPr>
      <w:rFonts w:ascii="Times New Roman" w:eastAsia="MS Mincho" w:hAnsi="Times New Roman" w:cs="Times New Roman"/>
      <w:kern w:val="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672</Words>
  <Characters>384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</cp:lastModifiedBy>
  <cp:revision>5</cp:revision>
  <cp:lastPrinted>2025-02-14T11:48:00Z</cp:lastPrinted>
  <dcterms:created xsi:type="dcterms:W3CDTF">2026-08-04T10:20:00Z</dcterms:created>
  <dcterms:modified xsi:type="dcterms:W3CDTF">2026-08-10T13:40:00Z</dcterms:modified>
</cp:coreProperties>
</file>